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10" w:rsidRPr="00E47D8A" w:rsidRDefault="00173410" w:rsidP="00173410">
      <w:pPr>
        <w:jc w:val="right"/>
        <w:rPr>
          <w:b/>
          <w:sz w:val="10"/>
          <w:szCs w:val="25"/>
        </w:rPr>
      </w:pPr>
    </w:p>
    <w:p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201</w:t>
      </w:r>
      <w:r w:rsidR="00F855CE">
        <w:rPr>
          <w:b/>
          <w:sz w:val="36"/>
          <w:szCs w:val="25"/>
        </w:rPr>
        <w:t>8</w:t>
      </w:r>
    </w:p>
    <w:p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37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5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0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1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9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9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1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238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July’1</w:t>
            </w:r>
            <w:r w:rsidR="00F855CE">
              <w:rPr>
                <w:sz w:val="25"/>
                <w:szCs w:val="25"/>
              </w:rPr>
              <w:t>7</w:t>
            </w:r>
            <w:r w:rsidR="004D5CA5">
              <w:rPr>
                <w:sz w:val="25"/>
                <w:szCs w:val="25"/>
              </w:rPr>
              <w:t xml:space="preserve">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June’1</w:t>
            </w:r>
            <w:r w:rsidR="00F855CE">
              <w:rPr>
                <w:sz w:val="25"/>
                <w:szCs w:val="25"/>
              </w:rPr>
              <w:t>8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</w:t>
            </w:r>
            <w:bookmarkStart w:id="0" w:name="_GoBack"/>
            <w:bookmarkEnd w:id="0"/>
            <w:r>
              <w:rPr>
                <w:sz w:val="25"/>
                <w:szCs w:val="25"/>
              </w:rPr>
              <w:t>eb of Science)</w:t>
            </w:r>
          </w:p>
          <w:p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FF44F6">
        <w:trPr>
          <w:trHeight w:val="170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97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3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196"/>
        </w:trPr>
        <w:tc>
          <w:tcPr>
            <w:tcW w:w="404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A8008E">
      <w:headerReference w:type="default" r:id="rId8"/>
      <w:footerReference w:type="default" r:id="rId9"/>
      <w:pgSz w:w="11909" w:h="16834" w:code="9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15" w:rsidRDefault="00DA5515" w:rsidP="003E54FE">
      <w:r>
        <w:separator/>
      </w:r>
    </w:p>
  </w:endnote>
  <w:endnote w:type="continuationSeparator" w:id="0">
    <w:p w:rsidR="00DA5515" w:rsidRDefault="00DA5515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15" w:rsidRDefault="00DA5515" w:rsidP="003E54FE">
      <w:r>
        <w:separator/>
      </w:r>
    </w:p>
  </w:footnote>
  <w:footnote w:type="continuationSeparator" w:id="0">
    <w:p w:rsidR="00DA5515" w:rsidRDefault="00DA5515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166ADC" w:rsidRPr="00360216" w:rsidRDefault="00166ADC" w:rsidP="00CF74F9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2008 Certified University)</w:t>
          </w:r>
        </w:p>
      </w:tc>
    </w:tr>
  </w:tbl>
  <w:p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44E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23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08E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5515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7A7747B-D690-4315-BF36-F96D3C4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D575AB-B368-40F0-9042-A59D312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Manoj Mahajan</cp:lastModifiedBy>
  <cp:revision>3</cp:revision>
  <cp:lastPrinted>2018-08-02T12:43:00Z</cp:lastPrinted>
  <dcterms:created xsi:type="dcterms:W3CDTF">2018-08-08T09:53:00Z</dcterms:created>
  <dcterms:modified xsi:type="dcterms:W3CDTF">2018-08-08T09:54:00Z</dcterms:modified>
</cp:coreProperties>
</file>